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" w:hAnsi="黑体" w:eastAsia="方正小标宋" w:cs="宋体"/>
          <w:b/>
          <w:bCs/>
          <w:kern w:val="0"/>
          <w:sz w:val="44"/>
          <w:szCs w:val="44"/>
        </w:rPr>
      </w:pPr>
      <w:r>
        <w:rPr>
          <w:rFonts w:hint="eastAsia" w:ascii="方正小标宋" w:hAnsi="黑体" w:eastAsia="方正小标宋" w:cs="宋体"/>
          <w:b/>
          <w:bCs/>
          <w:kern w:val="0"/>
          <w:sz w:val="44"/>
          <w:szCs w:val="44"/>
        </w:rPr>
        <w:t>体检注意事项</w:t>
      </w:r>
    </w:p>
    <w:p>
      <w:pPr>
        <w:widowControl/>
        <w:spacing w:line="520" w:lineRule="exac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一、体检前必须了解的内容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体检前三天，要注意饮食，不要吃过多油腻、不易消化的食物，不饮酒，不要吃对肝、肾功能有损害的药物。体检前一天要注意休息，避免剧烈运动和情绪激动，保证充足睡眠，以免影响体检结果，最好能洗个澡。体检前晚上8时后避免进食，10点以后避免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（二）体检当天应穿着宽松、休闲类衣物、鞋类，以便于穿脱为宜。女士不宜穿连身衣物及佩戴项链等首饰；体检当日早晨应禁食、禁水。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首先进行空腹抽血及腹部B等检查。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（三）进行前列腺或妇科B超检查，请保持膀胱充盈(请憋尿)。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（四）需要妇检，检查前请排清小便，再到妇科检查室。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（五）如果您正在妊娠，请不要参加X光的检查和妇科检查。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（六）女性月经期不做尿常规、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不做妇检，不做刮片。月经干净3—5后天再作补检。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（七）各未检项目补检时间：体检后10个工作日。如果超过规定时间视为自动放弃补检项目。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二、体检中必须注意的内容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（一）体检时请按流程完成体检，如同时做妇科检查和妇科B超检查，请先参加妇科B超检查，再排空小便进行妇科检查。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（二）体检过程中如有疑问请及时与体检医生联系。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（三）应积极配合医生的各项检查，不要因为害羞而自动放弃某些体检项目。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（四）体检过程中不要擅自更改体检项目，也不要遗漏您的任何一项检查；体检中若发现异常，请遵医嘱及时到相关科室进一步检查，以免漏诊。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体检结束后，请将体检表交给体检中心前台。以便为您完成体检报告。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E"/>
    <w:rsid w:val="00233201"/>
    <w:rsid w:val="00A346BB"/>
    <w:rsid w:val="00A6469E"/>
    <w:rsid w:val="738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8</TotalTime>
  <ScaleCrop>false</ScaleCrop>
  <LinksUpToDate>false</LinksUpToDate>
  <CharactersWithSpaces>614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2018-07-25T02:05:00Z</dcterms:created>
  <dc:creator>xb21cn</dc:creator>
  <cp:lastModifiedBy>Administrator</cp:lastModifiedBy>
  <cp:lastPrinted>2018-07-25T02:10:00Z</cp:lastPrinted>
  <dcterms:modified xsi:type="dcterms:W3CDTF">2018-07-26T07:34:05Z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